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D3D84" w14:textId="2EE7DD1F" w:rsidR="000E297F" w:rsidRPr="00996F66" w:rsidRDefault="000E297F" w:rsidP="00B46344">
      <w:pPr>
        <w:jc w:val="both"/>
        <w:rPr>
          <w:rFonts w:ascii="Calibri" w:hAnsi="Calibri"/>
          <w:sz w:val="24"/>
        </w:rPr>
      </w:pPr>
      <w:r w:rsidRPr="00996F66">
        <w:rPr>
          <w:rFonts w:ascii="Calibri" w:hAnsi="Calibri"/>
          <w:sz w:val="24"/>
        </w:rPr>
        <w:t>In 2020 Retina International has initiated a Study of the processes  for genetic testing and counselling for inherited retinal dystrophies (IRDs) in Europe.</w:t>
      </w:r>
    </w:p>
    <w:p w14:paraId="622084DA" w14:textId="61FEF5C4" w:rsidR="0078391C" w:rsidRPr="00996F66" w:rsidRDefault="0078391C" w:rsidP="00B46344">
      <w:pPr>
        <w:jc w:val="both"/>
        <w:rPr>
          <w:rFonts w:ascii="Calibri" w:hAnsi="Calibri"/>
          <w:b/>
          <w:sz w:val="24"/>
        </w:rPr>
      </w:pPr>
      <w:r w:rsidRPr="00996F66">
        <w:rPr>
          <w:rFonts w:ascii="Calibri" w:hAnsi="Calibri"/>
          <w:sz w:val="24"/>
        </w:rPr>
        <w:t xml:space="preserve">The objective of the study is to identify the barriers and drivers for accessing genetic testing services in order </w:t>
      </w:r>
      <w:r w:rsidRPr="00996F66">
        <w:rPr>
          <w:rFonts w:ascii="Calibri" w:hAnsi="Calibri"/>
          <w:b/>
          <w:sz w:val="24"/>
        </w:rPr>
        <w:t xml:space="preserve">To advocate effectively for equitable, affordable, </w:t>
      </w:r>
    </w:p>
    <w:p w14:paraId="14959031" w14:textId="77777777" w:rsidR="0078391C" w:rsidRPr="00996F66" w:rsidRDefault="0078391C" w:rsidP="00B46344">
      <w:pPr>
        <w:jc w:val="both"/>
        <w:rPr>
          <w:rFonts w:ascii="Calibri" w:hAnsi="Calibri"/>
          <w:b/>
          <w:sz w:val="24"/>
        </w:rPr>
      </w:pPr>
      <w:r w:rsidRPr="00996F66">
        <w:rPr>
          <w:rFonts w:ascii="Calibri" w:hAnsi="Calibri"/>
          <w:b/>
          <w:sz w:val="24"/>
        </w:rPr>
        <w:t>accessible and timely genetic testing for IRDs</w:t>
      </w:r>
    </w:p>
    <w:p w14:paraId="48C957FB" w14:textId="3EA2532A" w:rsidR="0078391C" w:rsidRPr="00996F66" w:rsidRDefault="0078391C" w:rsidP="00B46344">
      <w:pPr>
        <w:jc w:val="both"/>
        <w:rPr>
          <w:rFonts w:ascii="Calibri" w:hAnsi="Calibri"/>
          <w:b/>
          <w:sz w:val="24"/>
        </w:rPr>
      </w:pPr>
      <w:r w:rsidRPr="00996F66">
        <w:rPr>
          <w:rFonts w:ascii="Calibri" w:hAnsi="Calibri"/>
          <w:b/>
          <w:sz w:val="24"/>
        </w:rPr>
        <w:t>The existing processes and systems in 18 countries in Europe</w:t>
      </w:r>
      <w:r w:rsidR="004506D9" w:rsidRPr="00996F66">
        <w:rPr>
          <w:rFonts w:ascii="Calibri" w:hAnsi="Calibri"/>
          <w:b/>
          <w:sz w:val="24"/>
        </w:rPr>
        <w:t xml:space="preserve">, and most recently, those in Australia, </w:t>
      </w:r>
      <w:r w:rsidRPr="00996F66">
        <w:rPr>
          <w:rFonts w:ascii="Calibri" w:hAnsi="Calibri"/>
          <w:b/>
          <w:sz w:val="24"/>
        </w:rPr>
        <w:t xml:space="preserve"> have been investigated. The results are going to be published in 2021  </w:t>
      </w:r>
    </w:p>
    <w:p w14:paraId="6F410A27" w14:textId="5A17B906" w:rsidR="0078391C" w:rsidRPr="00996F66" w:rsidRDefault="0078391C" w:rsidP="00B46344">
      <w:pPr>
        <w:jc w:val="both"/>
        <w:rPr>
          <w:rFonts w:ascii="Calibri" w:hAnsi="Calibri"/>
          <w:b/>
          <w:sz w:val="24"/>
        </w:rPr>
      </w:pPr>
      <w:r w:rsidRPr="00996F66">
        <w:rPr>
          <w:rFonts w:ascii="Calibri" w:hAnsi="Calibri"/>
          <w:b/>
          <w:sz w:val="24"/>
        </w:rPr>
        <w:t xml:space="preserve">The conclusions are providing the ground for bringing the project to a next level by broadening the scope from geographical (international) and from patients </w:t>
      </w:r>
      <w:proofErr w:type="spellStart"/>
      <w:r w:rsidRPr="00996F66">
        <w:rPr>
          <w:rFonts w:ascii="Calibri" w:hAnsi="Calibri"/>
          <w:b/>
          <w:sz w:val="24"/>
        </w:rPr>
        <w:t>needs’experience</w:t>
      </w:r>
      <w:proofErr w:type="spellEnd"/>
      <w:r w:rsidRPr="00996F66">
        <w:rPr>
          <w:rFonts w:ascii="Calibri" w:hAnsi="Calibri"/>
          <w:b/>
          <w:sz w:val="24"/>
        </w:rPr>
        <w:t xml:space="preserve"> perspective</w:t>
      </w:r>
      <w:r w:rsidR="00936214" w:rsidRPr="00996F66">
        <w:rPr>
          <w:rFonts w:ascii="Calibri" w:hAnsi="Calibri"/>
          <w:b/>
          <w:sz w:val="24"/>
        </w:rPr>
        <w:t>.</w:t>
      </w:r>
      <w:r w:rsidRPr="00996F66">
        <w:rPr>
          <w:rFonts w:ascii="Calibri" w:hAnsi="Calibri"/>
          <w:b/>
          <w:sz w:val="24"/>
        </w:rPr>
        <w:t xml:space="preserve"> </w:t>
      </w:r>
    </w:p>
    <w:p w14:paraId="101AAF74" w14:textId="77777777" w:rsidR="0078391C" w:rsidRPr="00996F66" w:rsidRDefault="0078391C" w:rsidP="00B46344">
      <w:pPr>
        <w:jc w:val="both"/>
        <w:rPr>
          <w:rFonts w:ascii="Calibri" w:hAnsi="Calibri"/>
          <w:sz w:val="24"/>
        </w:rPr>
      </w:pPr>
    </w:p>
    <w:p w14:paraId="36F30207" w14:textId="78DE86CC" w:rsidR="003B672D" w:rsidRPr="00996F66" w:rsidRDefault="008D4EFC" w:rsidP="00B46344">
      <w:pPr>
        <w:jc w:val="both"/>
        <w:rPr>
          <w:rFonts w:ascii="Calibri" w:hAnsi="Calibri"/>
          <w:sz w:val="24"/>
        </w:rPr>
      </w:pPr>
      <w:r w:rsidRPr="00996F66">
        <w:rPr>
          <w:rFonts w:ascii="Calibri" w:hAnsi="Calibri"/>
          <w:sz w:val="24"/>
        </w:rPr>
        <w:t>In 2021 w</w:t>
      </w:r>
      <w:r w:rsidR="003B672D" w:rsidRPr="00996F66">
        <w:rPr>
          <w:rFonts w:ascii="Calibri" w:hAnsi="Calibri"/>
          <w:sz w:val="24"/>
        </w:rPr>
        <w:t>e</w:t>
      </w:r>
      <w:r w:rsidR="00F2230C" w:rsidRPr="00996F66">
        <w:rPr>
          <w:rFonts w:ascii="Calibri" w:hAnsi="Calibri"/>
          <w:sz w:val="24"/>
        </w:rPr>
        <w:t xml:space="preserve">, Retina International, </w:t>
      </w:r>
      <w:r w:rsidR="003B672D" w:rsidRPr="00996F66">
        <w:rPr>
          <w:rFonts w:ascii="Calibri" w:hAnsi="Calibri"/>
          <w:sz w:val="24"/>
        </w:rPr>
        <w:t xml:space="preserve"> are </w:t>
      </w:r>
      <w:proofErr w:type="spellStart"/>
      <w:r w:rsidR="003B672D" w:rsidRPr="00996F66">
        <w:rPr>
          <w:rFonts w:ascii="Calibri" w:hAnsi="Calibri"/>
          <w:sz w:val="24"/>
        </w:rPr>
        <w:t>seaking</w:t>
      </w:r>
      <w:proofErr w:type="spellEnd"/>
      <w:r w:rsidR="003B672D" w:rsidRPr="00996F66">
        <w:rPr>
          <w:rFonts w:ascii="Calibri" w:hAnsi="Calibri"/>
          <w:sz w:val="24"/>
        </w:rPr>
        <w:t xml:space="preserve"> to encourage patients with IRDs to share their thoughts on the genetic testing services (genetic testing and genetic counselling), their experience and recommendations about  these services. </w:t>
      </w:r>
    </w:p>
    <w:p w14:paraId="23A19AD7" w14:textId="78828660" w:rsidR="003B672D" w:rsidRPr="00996F66" w:rsidRDefault="003B672D" w:rsidP="00B46344">
      <w:pPr>
        <w:jc w:val="both"/>
        <w:rPr>
          <w:rFonts w:ascii="Calibri" w:hAnsi="Calibri"/>
          <w:sz w:val="24"/>
        </w:rPr>
      </w:pPr>
      <w:r w:rsidRPr="00996F66">
        <w:rPr>
          <w:rFonts w:ascii="Calibri" w:hAnsi="Calibri"/>
          <w:sz w:val="24"/>
        </w:rPr>
        <w:t xml:space="preserve">The objective of the study </w:t>
      </w:r>
      <w:r w:rsidR="000922F9" w:rsidRPr="00996F66">
        <w:rPr>
          <w:rFonts w:ascii="Calibri" w:hAnsi="Calibri"/>
          <w:sz w:val="24"/>
        </w:rPr>
        <w:t>of the patie</w:t>
      </w:r>
      <w:r w:rsidR="00BF4330" w:rsidRPr="00996F66">
        <w:rPr>
          <w:rFonts w:ascii="Calibri" w:hAnsi="Calibri"/>
          <w:sz w:val="24"/>
        </w:rPr>
        <w:t xml:space="preserve">nts perspective </w:t>
      </w:r>
      <w:r w:rsidRPr="00996F66">
        <w:rPr>
          <w:rFonts w:ascii="Calibri" w:hAnsi="Calibri"/>
          <w:sz w:val="24"/>
        </w:rPr>
        <w:t>is to help clinicians, genetic specialists, researchers and eye care professionals to understand the information and support patients will need to navigate to the diagnosis, prognosis and care for their conditions and to facilitate further policy actions and research development in the IRDs domain.</w:t>
      </w:r>
    </w:p>
    <w:p w14:paraId="09BDEAD9" w14:textId="77777777" w:rsidR="003B672D" w:rsidRPr="00996F66" w:rsidRDefault="003B672D" w:rsidP="00B46344">
      <w:pPr>
        <w:jc w:val="both"/>
        <w:rPr>
          <w:rFonts w:ascii="Calibri" w:hAnsi="Calibri"/>
          <w:sz w:val="24"/>
        </w:rPr>
      </w:pPr>
      <w:r w:rsidRPr="00996F66">
        <w:rPr>
          <w:rFonts w:ascii="Calibri" w:hAnsi="Calibri"/>
          <w:sz w:val="24"/>
        </w:rPr>
        <w:t>Patients living with IRDs and their caregivers/family members from different countries and regions will be invited to share their experience.</w:t>
      </w:r>
    </w:p>
    <w:p w14:paraId="55E737E9" w14:textId="77777777" w:rsidR="003B672D" w:rsidRPr="00996F66" w:rsidRDefault="003B672D" w:rsidP="00B46344">
      <w:pPr>
        <w:jc w:val="both"/>
        <w:rPr>
          <w:rFonts w:ascii="Calibri" w:hAnsi="Calibri"/>
          <w:sz w:val="24"/>
        </w:rPr>
      </w:pPr>
    </w:p>
    <w:p w14:paraId="2258BE83" w14:textId="6A6AE6C6" w:rsidR="003B672D" w:rsidRPr="00996F66" w:rsidRDefault="003B672D" w:rsidP="00B46344">
      <w:pPr>
        <w:jc w:val="both"/>
        <w:rPr>
          <w:rFonts w:ascii="Calibri" w:hAnsi="Calibri"/>
          <w:sz w:val="24"/>
        </w:rPr>
      </w:pPr>
      <w:r w:rsidRPr="00996F66">
        <w:rPr>
          <w:rFonts w:ascii="Calibri" w:hAnsi="Calibri"/>
          <w:sz w:val="24"/>
        </w:rPr>
        <w:t>With the aim to prepare an accurate questionnaire</w:t>
      </w:r>
      <w:r w:rsidR="00AA1AC5" w:rsidRPr="00996F66">
        <w:rPr>
          <w:rFonts w:ascii="Calibri" w:hAnsi="Calibri"/>
          <w:sz w:val="24"/>
        </w:rPr>
        <w:t xml:space="preserve">, at the initial stage, </w:t>
      </w:r>
      <w:r w:rsidRPr="00996F66">
        <w:rPr>
          <w:rFonts w:ascii="Calibri" w:hAnsi="Calibri"/>
          <w:sz w:val="24"/>
        </w:rPr>
        <w:t xml:space="preserve"> we would like to collaborate with a focus group of 8 patient representatives from the following countries:</w:t>
      </w:r>
    </w:p>
    <w:p w14:paraId="41916B66" w14:textId="77777777" w:rsidR="003B672D" w:rsidRPr="00996F66" w:rsidRDefault="003B672D" w:rsidP="003B672D">
      <w:pPr>
        <w:pStyle w:val="Akapitzlist"/>
        <w:numPr>
          <w:ilvl w:val="0"/>
          <w:numId w:val="1"/>
        </w:numPr>
        <w:rPr>
          <w:rFonts w:ascii="Calibri" w:hAnsi="Calibri"/>
          <w:sz w:val="24"/>
        </w:rPr>
      </w:pPr>
      <w:r w:rsidRPr="00996F66">
        <w:rPr>
          <w:rFonts w:ascii="Calibri" w:hAnsi="Calibri"/>
          <w:sz w:val="24"/>
        </w:rPr>
        <w:t>Australia</w:t>
      </w:r>
    </w:p>
    <w:p w14:paraId="02D210A9" w14:textId="77777777" w:rsidR="003B672D" w:rsidRPr="00996F66" w:rsidRDefault="003B672D" w:rsidP="003B672D">
      <w:pPr>
        <w:pStyle w:val="Akapitzlist"/>
        <w:numPr>
          <w:ilvl w:val="0"/>
          <w:numId w:val="1"/>
        </w:numPr>
        <w:rPr>
          <w:rFonts w:ascii="Calibri" w:hAnsi="Calibri"/>
          <w:sz w:val="24"/>
        </w:rPr>
      </w:pPr>
      <w:r w:rsidRPr="00996F66">
        <w:rPr>
          <w:rFonts w:ascii="Calibri" w:hAnsi="Calibri"/>
          <w:sz w:val="24"/>
        </w:rPr>
        <w:t>Brazil</w:t>
      </w:r>
    </w:p>
    <w:p w14:paraId="4FD5C663" w14:textId="77777777" w:rsidR="003B672D" w:rsidRPr="00996F66" w:rsidRDefault="003B672D" w:rsidP="003B672D">
      <w:pPr>
        <w:pStyle w:val="Akapitzlist"/>
        <w:numPr>
          <w:ilvl w:val="0"/>
          <w:numId w:val="1"/>
        </w:numPr>
        <w:rPr>
          <w:rFonts w:ascii="Calibri" w:hAnsi="Calibri"/>
          <w:sz w:val="24"/>
        </w:rPr>
      </w:pPr>
      <w:r w:rsidRPr="00996F66">
        <w:rPr>
          <w:rFonts w:ascii="Calibri" w:hAnsi="Calibri"/>
          <w:sz w:val="24"/>
        </w:rPr>
        <w:t>Germany</w:t>
      </w:r>
    </w:p>
    <w:p w14:paraId="57289723" w14:textId="77777777" w:rsidR="003B672D" w:rsidRPr="00996F66" w:rsidRDefault="003B672D" w:rsidP="003B672D">
      <w:pPr>
        <w:pStyle w:val="Akapitzlist"/>
        <w:numPr>
          <w:ilvl w:val="0"/>
          <w:numId w:val="1"/>
        </w:numPr>
        <w:rPr>
          <w:rFonts w:ascii="Calibri" w:hAnsi="Calibri"/>
          <w:sz w:val="24"/>
        </w:rPr>
      </w:pPr>
      <w:r w:rsidRPr="00996F66">
        <w:rPr>
          <w:rFonts w:ascii="Calibri" w:hAnsi="Calibri"/>
          <w:sz w:val="24"/>
        </w:rPr>
        <w:t>France</w:t>
      </w:r>
    </w:p>
    <w:p w14:paraId="4B3AFC05" w14:textId="77777777" w:rsidR="003B672D" w:rsidRPr="00996F66" w:rsidRDefault="003B672D" w:rsidP="003B672D">
      <w:pPr>
        <w:pStyle w:val="Akapitzlist"/>
        <w:numPr>
          <w:ilvl w:val="0"/>
          <w:numId w:val="1"/>
        </w:numPr>
        <w:rPr>
          <w:rFonts w:ascii="Calibri" w:hAnsi="Calibri"/>
          <w:sz w:val="24"/>
        </w:rPr>
      </w:pPr>
      <w:r w:rsidRPr="00996F66">
        <w:rPr>
          <w:rFonts w:ascii="Calibri" w:hAnsi="Calibri"/>
          <w:sz w:val="24"/>
        </w:rPr>
        <w:t xml:space="preserve">Poland </w:t>
      </w:r>
    </w:p>
    <w:p w14:paraId="30E331A5" w14:textId="0F755905" w:rsidR="003B672D" w:rsidRPr="00996F66" w:rsidRDefault="003B672D" w:rsidP="003B672D">
      <w:pPr>
        <w:pStyle w:val="Akapitzlist"/>
        <w:numPr>
          <w:ilvl w:val="0"/>
          <w:numId w:val="1"/>
        </w:numPr>
        <w:rPr>
          <w:rFonts w:ascii="Calibri" w:hAnsi="Calibri"/>
          <w:sz w:val="24"/>
        </w:rPr>
      </w:pPr>
      <w:r w:rsidRPr="00996F66">
        <w:rPr>
          <w:rFonts w:ascii="Calibri" w:hAnsi="Calibri"/>
          <w:sz w:val="24"/>
        </w:rPr>
        <w:t xml:space="preserve">Russia  </w:t>
      </w:r>
    </w:p>
    <w:p w14:paraId="16F45B04" w14:textId="6D7CB7D9" w:rsidR="003B672D" w:rsidRPr="00996F66" w:rsidRDefault="003B672D" w:rsidP="003B672D">
      <w:pPr>
        <w:pStyle w:val="Akapitzlist"/>
        <w:numPr>
          <w:ilvl w:val="0"/>
          <w:numId w:val="1"/>
        </w:numPr>
        <w:rPr>
          <w:rFonts w:ascii="Calibri" w:hAnsi="Calibri"/>
          <w:sz w:val="24"/>
        </w:rPr>
      </w:pPr>
      <w:r w:rsidRPr="00996F66">
        <w:rPr>
          <w:rFonts w:ascii="Calibri" w:hAnsi="Calibri"/>
          <w:sz w:val="24"/>
        </w:rPr>
        <w:t>USA</w:t>
      </w:r>
    </w:p>
    <w:p w14:paraId="64A5E62F" w14:textId="77777777" w:rsidR="006F19EC" w:rsidRPr="00996F66" w:rsidRDefault="006F19EC" w:rsidP="006F19EC">
      <w:pPr>
        <w:pStyle w:val="Akapitzlist"/>
        <w:rPr>
          <w:rFonts w:ascii="Calibri" w:hAnsi="Calibri"/>
          <w:sz w:val="24"/>
        </w:rPr>
      </w:pPr>
    </w:p>
    <w:p w14:paraId="5B733FE4" w14:textId="4F5E6A82" w:rsidR="003B672D" w:rsidRPr="00996F66" w:rsidRDefault="003B672D" w:rsidP="003B672D">
      <w:pPr>
        <w:rPr>
          <w:rFonts w:ascii="Calibri" w:hAnsi="Calibri"/>
          <w:sz w:val="24"/>
        </w:rPr>
      </w:pPr>
      <w:r w:rsidRPr="00996F66">
        <w:rPr>
          <w:rFonts w:ascii="Calibri" w:hAnsi="Calibri"/>
          <w:sz w:val="24"/>
        </w:rPr>
        <w:t>Focus Group Meeting Schedule:</w:t>
      </w:r>
    </w:p>
    <w:p w14:paraId="497210E0" w14:textId="77777777" w:rsidR="00427035" w:rsidRPr="00996F66" w:rsidRDefault="009179CD" w:rsidP="00427035">
      <w:pPr>
        <w:rPr>
          <w:rFonts w:ascii="Calibri" w:hAnsi="Calibri"/>
          <w:sz w:val="24"/>
        </w:rPr>
      </w:pPr>
      <w:r w:rsidRPr="00996F66">
        <w:rPr>
          <w:rFonts w:ascii="Calibri" w:hAnsi="Calibri"/>
          <w:sz w:val="24"/>
        </w:rPr>
        <w:t>To allow the participation of representatives from different time zones,</w:t>
      </w:r>
      <w:r w:rsidR="00421158" w:rsidRPr="00996F66">
        <w:rPr>
          <w:rFonts w:ascii="Calibri" w:hAnsi="Calibri"/>
          <w:sz w:val="24"/>
        </w:rPr>
        <w:t xml:space="preserve"> 2 time options for each meeting will be provided.</w:t>
      </w:r>
      <w:r w:rsidR="00427035" w:rsidRPr="00996F66">
        <w:rPr>
          <w:rFonts w:ascii="Calibri" w:hAnsi="Calibri"/>
          <w:sz w:val="24"/>
        </w:rPr>
        <w:t xml:space="preserve"> participants can decide which time suits them best.</w:t>
      </w:r>
    </w:p>
    <w:p w14:paraId="7428E3F3" w14:textId="37FE4D33" w:rsidR="009179CD" w:rsidRPr="00996F66" w:rsidRDefault="009179CD" w:rsidP="003B672D">
      <w:pPr>
        <w:rPr>
          <w:rFonts w:ascii="Calibri" w:hAnsi="Calibri"/>
          <w:sz w:val="24"/>
        </w:rPr>
      </w:pPr>
    </w:p>
    <w:p w14:paraId="45050D1C" w14:textId="2BF873C9" w:rsidR="00BF5391" w:rsidRPr="00996F66" w:rsidRDefault="00BF5391" w:rsidP="00BF5391">
      <w:pPr>
        <w:rPr>
          <w:rFonts w:ascii="Calibri" w:hAnsi="Calibri"/>
          <w:sz w:val="24"/>
          <w:szCs w:val="24"/>
          <w:lang w:val="en-GB"/>
        </w:rPr>
      </w:pPr>
      <w:r w:rsidRPr="00996F66">
        <w:rPr>
          <w:rFonts w:ascii="Calibri" w:hAnsi="Calibri"/>
          <w:sz w:val="24"/>
          <w:szCs w:val="24"/>
          <w:lang w:val="en-GB"/>
        </w:rPr>
        <w:lastRenderedPageBreak/>
        <w:t xml:space="preserve">Meeting 1 taking place </w:t>
      </w:r>
      <w:r w:rsidRPr="00996F66">
        <w:rPr>
          <w:rFonts w:ascii="Calibri" w:hAnsi="Calibri"/>
          <w:b/>
          <w:bCs/>
          <w:sz w:val="24"/>
          <w:szCs w:val="24"/>
          <w:lang w:val="en-GB"/>
        </w:rPr>
        <w:t>Wednesday April 21st Morning 9am CET</w:t>
      </w:r>
      <w:r w:rsidR="00862177" w:rsidRPr="00996F66">
        <w:rPr>
          <w:rFonts w:ascii="Calibri" w:hAnsi="Calibri"/>
          <w:b/>
          <w:bCs/>
          <w:sz w:val="24"/>
          <w:szCs w:val="24"/>
          <w:lang w:val="en-GB"/>
        </w:rPr>
        <w:t xml:space="preserve"> (option 1.)</w:t>
      </w:r>
      <w:r w:rsidRPr="00996F66">
        <w:rPr>
          <w:rFonts w:ascii="Calibri" w:hAnsi="Calibri"/>
          <w:b/>
          <w:bCs/>
          <w:sz w:val="24"/>
          <w:szCs w:val="24"/>
          <w:lang w:val="en-GB"/>
        </w:rPr>
        <w:t>, and, 5pm CET</w:t>
      </w:r>
      <w:r w:rsidR="00862177" w:rsidRPr="00996F66">
        <w:rPr>
          <w:rFonts w:ascii="Calibri" w:hAnsi="Calibri"/>
          <w:b/>
          <w:bCs/>
          <w:sz w:val="24"/>
          <w:szCs w:val="24"/>
          <w:lang w:val="en-GB"/>
        </w:rPr>
        <w:t xml:space="preserve"> (option 2.)</w:t>
      </w:r>
    </w:p>
    <w:p w14:paraId="6DD4BD84" w14:textId="701E1B36" w:rsidR="00BF5391" w:rsidRPr="00996F66" w:rsidRDefault="00BF5391" w:rsidP="00BF5391">
      <w:pPr>
        <w:rPr>
          <w:rFonts w:ascii="Calibri" w:hAnsi="Calibri"/>
          <w:sz w:val="24"/>
          <w:szCs w:val="24"/>
          <w:lang w:val="en-GB"/>
        </w:rPr>
      </w:pPr>
      <w:r w:rsidRPr="00996F66">
        <w:rPr>
          <w:rFonts w:ascii="Calibri" w:hAnsi="Calibri"/>
          <w:sz w:val="24"/>
          <w:szCs w:val="24"/>
          <w:lang w:val="en-GB"/>
        </w:rPr>
        <w:t>Meeting 2 taking place</w:t>
      </w:r>
      <w:r w:rsidRPr="00996F66">
        <w:rPr>
          <w:rFonts w:ascii="Calibri" w:hAnsi="Calibri"/>
          <w:b/>
          <w:bCs/>
          <w:sz w:val="24"/>
          <w:szCs w:val="24"/>
          <w:lang w:val="en-GB"/>
        </w:rPr>
        <w:t xml:space="preserve"> Wednesday May 5th Morning 9am CET</w:t>
      </w:r>
      <w:r w:rsidR="00862177" w:rsidRPr="00996F66">
        <w:rPr>
          <w:rFonts w:ascii="Calibri" w:hAnsi="Calibri"/>
          <w:b/>
          <w:bCs/>
          <w:sz w:val="24"/>
          <w:szCs w:val="24"/>
          <w:lang w:val="en-GB"/>
        </w:rPr>
        <w:t xml:space="preserve"> (option 1.)</w:t>
      </w:r>
      <w:r w:rsidRPr="00996F66">
        <w:rPr>
          <w:rFonts w:ascii="Calibri" w:hAnsi="Calibri"/>
          <w:b/>
          <w:bCs/>
          <w:sz w:val="24"/>
          <w:szCs w:val="24"/>
          <w:lang w:val="en-GB"/>
        </w:rPr>
        <w:t>, and, 5pm CET</w:t>
      </w:r>
      <w:r w:rsidR="00862177" w:rsidRPr="00996F66">
        <w:rPr>
          <w:rFonts w:ascii="Calibri" w:hAnsi="Calibri"/>
          <w:b/>
          <w:bCs/>
          <w:sz w:val="24"/>
          <w:szCs w:val="24"/>
          <w:lang w:val="en-GB"/>
        </w:rPr>
        <w:t xml:space="preserve"> (</w:t>
      </w:r>
      <w:r w:rsidR="00EE0DA1" w:rsidRPr="00996F66">
        <w:rPr>
          <w:rFonts w:ascii="Calibri" w:hAnsi="Calibri"/>
          <w:b/>
          <w:bCs/>
          <w:sz w:val="24"/>
          <w:szCs w:val="24"/>
          <w:lang w:val="en-GB"/>
        </w:rPr>
        <w:t>option 2.)</w:t>
      </w:r>
    </w:p>
    <w:p w14:paraId="157762B2" w14:textId="2A086043" w:rsidR="00BF5391" w:rsidRPr="00996F66" w:rsidRDefault="00BF5391" w:rsidP="00BF5391">
      <w:pPr>
        <w:rPr>
          <w:rFonts w:ascii="Calibri" w:hAnsi="Calibri"/>
          <w:sz w:val="24"/>
          <w:szCs w:val="24"/>
          <w:lang w:val="en-GB"/>
        </w:rPr>
      </w:pPr>
      <w:r w:rsidRPr="00996F66">
        <w:rPr>
          <w:rFonts w:ascii="Calibri" w:hAnsi="Calibri"/>
          <w:sz w:val="24"/>
          <w:szCs w:val="24"/>
          <w:lang w:val="en-GB"/>
        </w:rPr>
        <w:t xml:space="preserve">Meeting 3 taking place </w:t>
      </w:r>
      <w:r w:rsidRPr="00996F66">
        <w:rPr>
          <w:rFonts w:ascii="Calibri" w:hAnsi="Calibri"/>
          <w:b/>
          <w:bCs/>
          <w:sz w:val="24"/>
          <w:szCs w:val="24"/>
          <w:lang w:val="en-GB"/>
        </w:rPr>
        <w:t>Wednesday May 26th Morning 9am CET</w:t>
      </w:r>
      <w:r w:rsidR="00EE0DA1" w:rsidRPr="00996F66">
        <w:rPr>
          <w:rFonts w:ascii="Calibri" w:hAnsi="Calibri"/>
          <w:b/>
          <w:bCs/>
          <w:sz w:val="24"/>
          <w:szCs w:val="24"/>
          <w:lang w:val="en-GB"/>
        </w:rPr>
        <w:t xml:space="preserve"> (option 1.)</w:t>
      </w:r>
      <w:r w:rsidRPr="00996F66">
        <w:rPr>
          <w:rFonts w:ascii="Calibri" w:hAnsi="Calibri"/>
          <w:b/>
          <w:bCs/>
          <w:sz w:val="24"/>
          <w:szCs w:val="24"/>
          <w:lang w:val="en-GB"/>
        </w:rPr>
        <w:t>, and, 5pm CET</w:t>
      </w:r>
      <w:r w:rsidR="00EE0DA1" w:rsidRPr="00996F66">
        <w:rPr>
          <w:rFonts w:ascii="Calibri" w:hAnsi="Calibri"/>
          <w:b/>
          <w:bCs/>
          <w:sz w:val="24"/>
          <w:szCs w:val="24"/>
          <w:lang w:val="en-GB"/>
        </w:rPr>
        <w:t xml:space="preserve"> (option 2.)</w:t>
      </w:r>
    </w:p>
    <w:p w14:paraId="07D3F58E" w14:textId="059938C8" w:rsidR="00421158" w:rsidRPr="00996F66" w:rsidRDefault="00421158" w:rsidP="003B672D">
      <w:pPr>
        <w:rPr>
          <w:rFonts w:ascii="Calibri" w:hAnsi="Calibri"/>
          <w:sz w:val="24"/>
        </w:rPr>
      </w:pPr>
    </w:p>
    <w:p w14:paraId="62240D45" w14:textId="131FA276" w:rsidR="00EE0DA1" w:rsidRPr="00996F66" w:rsidRDefault="00714CE8" w:rsidP="003B672D">
      <w:pPr>
        <w:rPr>
          <w:rFonts w:ascii="Calibri" w:hAnsi="Calibri"/>
          <w:sz w:val="24"/>
        </w:rPr>
      </w:pPr>
      <w:r w:rsidRPr="00996F66">
        <w:rPr>
          <w:rFonts w:ascii="Calibri" w:hAnsi="Calibri"/>
          <w:sz w:val="24"/>
          <w:szCs w:val="24"/>
          <w:lang w:val="en-GB"/>
        </w:rPr>
        <w:t>Objective: The objectives of hosting the focus group is to help frame the survey questions with respect to accessing genetic testing and counselling</w:t>
      </w:r>
      <w:r w:rsidR="00DE717A" w:rsidRPr="00996F66">
        <w:rPr>
          <w:rFonts w:ascii="Calibri" w:hAnsi="Calibri"/>
          <w:sz w:val="24"/>
          <w:szCs w:val="24"/>
          <w:lang w:val="en-GB"/>
        </w:rPr>
        <w:t>.</w:t>
      </w:r>
      <w:r w:rsidRPr="00996F66">
        <w:rPr>
          <w:rFonts w:ascii="Calibri" w:hAnsi="Calibri"/>
          <w:sz w:val="24"/>
          <w:szCs w:val="24"/>
          <w:lang w:val="en-GB"/>
        </w:rPr>
        <w:t xml:space="preserve"> </w:t>
      </w:r>
    </w:p>
    <w:p w14:paraId="7E25B29A" w14:textId="0E7D547D" w:rsidR="003B672D" w:rsidRPr="00996F66" w:rsidRDefault="003B672D" w:rsidP="003B672D">
      <w:pPr>
        <w:rPr>
          <w:rFonts w:ascii="Calibri" w:hAnsi="Calibri"/>
          <w:sz w:val="24"/>
        </w:rPr>
      </w:pPr>
    </w:p>
    <w:p w14:paraId="4AFB1887" w14:textId="77777777" w:rsidR="002578DD" w:rsidRPr="00996F66" w:rsidRDefault="002578DD" w:rsidP="002578DD">
      <w:pPr>
        <w:rPr>
          <w:rFonts w:ascii="Calibri" w:hAnsi="Calibri"/>
          <w:sz w:val="24"/>
          <w:szCs w:val="24"/>
          <w:lang w:val="en-GB"/>
        </w:rPr>
      </w:pPr>
      <w:r w:rsidRPr="00996F66">
        <w:rPr>
          <w:rFonts w:ascii="Calibri" w:hAnsi="Calibri"/>
          <w:sz w:val="24"/>
          <w:szCs w:val="24"/>
          <w:lang w:val="en-GB"/>
        </w:rPr>
        <w:t>Meeting 1 is a 1 hour kick off meeting- no pre-reading material.</w:t>
      </w:r>
    </w:p>
    <w:p w14:paraId="1DE8D966" w14:textId="77777777" w:rsidR="002578DD" w:rsidRPr="00996F66" w:rsidRDefault="002578DD" w:rsidP="002578DD">
      <w:pPr>
        <w:rPr>
          <w:rFonts w:ascii="Calibri" w:hAnsi="Calibri"/>
          <w:sz w:val="24"/>
          <w:szCs w:val="24"/>
          <w:lang w:val="en-GB"/>
        </w:rPr>
      </w:pPr>
      <w:r w:rsidRPr="00996F66">
        <w:rPr>
          <w:rFonts w:ascii="Calibri" w:hAnsi="Calibri"/>
          <w:sz w:val="24"/>
          <w:szCs w:val="24"/>
          <w:lang w:val="en-GB"/>
        </w:rPr>
        <w:t>Agenda:</w:t>
      </w:r>
    </w:p>
    <w:p w14:paraId="08E8D62E" w14:textId="77777777" w:rsidR="002578DD" w:rsidRPr="00996F66" w:rsidRDefault="002578DD" w:rsidP="002578DD">
      <w:pPr>
        <w:rPr>
          <w:rFonts w:ascii="Calibri" w:hAnsi="Calibri"/>
          <w:sz w:val="24"/>
          <w:szCs w:val="24"/>
          <w:lang w:val="en-GB"/>
        </w:rPr>
      </w:pPr>
      <w:r w:rsidRPr="00996F66">
        <w:rPr>
          <w:rFonts w:ascii="Calibri" w:hAnsi="Calibri"/>
          <w:sz w:val="24"/>
          <w:szCs w:val="24"/>
          <w:lang w:val="en-GB"/>
        </w:rPr>
        <w:t>Introductions</w:t>
      </w:r>
    </w:p>
    <w:p w14:paraId="676D580F" w14:textId="77777777" w:rsidR="002578DD" w:rsidRPr="00996F66" w:rsidRDefault="002578DD" w:rsidP="002578DD">
      <w:pPr>
        <w:rPr>
          <w:rFonts w:ascii="Calibri" w:hAnsi="Calibri"/>
          <w:sz w:val="24"/>
          <w:szCs w:val="24"/>
          <w:lang w:val="en-GB"/>
        </w:rPr>
      </w:pPr>
      <w:r w:rsidRPr="00996F66">
        <w:rPr>
          <w:rFonts w:ascii="Calibri" w:hAnsi="Calibri"/>
          <w:sz w:val="24"/>
          <w:szCs w:val="24"/>
          <w:lang w:val="en-GB"/>
        </w:rPr>
        <w:t>Explaining the focus group to participants in more detail and answering any questions</w:t>
      </w:r>
    </w:p>
    <w:p w14:paraId="68D81DE0" w14:textId="77777777" w:rsidR="002578DD" w:rsidRPr="00996F66" w:rsidRDefault="002578DD" w:rsidP="002578DD">
      <w:pPr>
        <w:rPr>
          <w:rFonts w:ascii="Calibri" w:hAnsi="Calibri"/>
          <w:sz w:val="24"/>
          <w:szCs w:val="24"/>
          <w:lang w:val="en-GB"/>
        </w:rPr>
      </w:pPr>
      <w:r w:rsidRPr="00996F66">
        <w:rPr>
          <w:rFonts w:ascii="Calibri" w:hAnsi="Calibri"/>
          <w:sz w:val="24"/>
          <w:szCs w:val="24"/>
          <w:lang w:val="en-GB"/>
        </w:rPr>
        <w:t>Outlining the survey modules</w:t>
      </w:r>
    </w:p>
    <w:p w14:paraId="45FEFFD4" w14:textId="77777777" w:rsidR="002578DD" w:rsidRPr="00996F66" w:rsidRDefault="002578DD" w:rsidP="002578DD">
      <w:pPr>
        <w:rPr>
          <w:rFonts w:ascii="Calibri" w:hAnsi="Calibri"/>
          <w:sz w:val="24"/>
          <w:szCs w:val="24"/>
          <w:lang w:val="en-GB"/>
        </w:rPr>
      </w:pPr>
    </w:p>
    <w:p w14:paraId="62A93F9B" w14:textId="77777777" w:rsidR="002578DD" w:rsidRPr="00996F66" w:rsidRDefault="002578DD" w:rsidP="002578DD">
      <w:pPr>
        <w:rPr>
          <w:rFonts w:ascii="Calibri" w:hAnsi="Calibri"/>
          <w:sz w:val="24"/>
          <w:szCs w:val="24"/>
          <w:lang w:val="en-GB"/>
        </w:rPr>
      </w:pPr>
    </w:p>
    <w:p w14:paraId="11FA041D" w14:textId="77777777" w:rsidR="002578DD" w:rsidRPr="00996F66" w:rsidRDefault="002578DD" w:rsidP="002578DD">
      <w:pPr>
        <w:rPr>
          <w:rFonts w:ascii="Calibri" w:hAnsi="Calibri"/>
          <w:sz w:val="24"/>
          <w:szCs w:val="24"/>
          <w:lang w:val="en-GB"/>
        </w:rPr>
      </w:pPr>
      <w:r w:rsidRPr="00996F66">
        <w:rPr>
          <w:rFonts w:ascii="Calibri" w:hAnsi="Calibri"/>
          <w:sz w:val="24"/>
          <w:szCs w:val="24"/>
          <w:lang w:val="en-GB"/>
        </w:rPr>
        <w:t>Meeting 2 is a 1 hour meeting with pre-reading material of 1 hour</w:t>
      </w:r>
    </w:p>
    <w:p w14:paraId="3F7C881A" w14:textId="77777777" w:rsidR="002578DD" w:rsidRPr="00996F66" w:rsidRDefault="002578DD" w:rsidP="002578DD">
      <w:pPr>
        <w:rPr>
          <w:rFonts w:ascii="Calibri" w:hAnsi="Calibri"/>
          <w:sz w:val="24"/>
          <w:szCs w:val="24"/>
          <w:lang w:val="en-GB"/>
        </w:rPr>
      </w:pPr>
    </w:p>
    <w:p w14:paraId="277E36CC" w14:textId="77777777" w:rsidR="002578DD" w:rsidRPr="00996F66" w:rsidRDefault="002578DD" w:rsidP="002578DD">
      <w:pPr>
        <w:rPr>
          <w:rFonts w:ascii="Calibri" w:hAnsi="Calibri"/>
          <w:sz w:val="24"/>
          <w:szCs w:val="24"/>
          <w:lang w:val="en-GB"/>
        </w:rPr>
      </w:pPr>
      <w:r w:rsidRPr="00996F66">
        <w:rPr>
          <w:rFonts w:ascii="Calibri" w:hAnsi="Calibri"/>
          <w:sz w:val="24"/>
          <w:szCs w:val="24"/>
          <w:lang w:val="en-GB"/>
        </w:rPr>
        <w:t>Pre-reading material is draft 1 of survey questions for review issued at least one week in advance.</w:t>
      </w:r>
    </w:p>
    <w:p w14:paraId="3008F26C" w14:textId="77777777" w:rsidR="002578DD" w:rsidRPr="00996F66" w:rsidRDefault="002578DD" w:rsidP="002578DD">
      <w:pPr>
        <w:rPr>
          <w:rFonts w:ascii="Calibri" w:hAnsi="Calibri"/>
          <w:sz w:val="24"/>
          <w:szCs w:val="24"/>
          <w:lang w:val="en-GB"/>
        </w:rPr>
      </w:pPr>
      <w:r w:rsidRPr="00996F66">
        <w:rPr>
          <w:rFonts w:ascii="Calibri" w:hAnsi="Calibri"/>
          <w:sz w:val="24"/>
          <w:szCs w:val="24"/>
          <w:lang w:val="en-GB"/>
        </w:rPr>
        <w:t>Agenda:</w:t>
      </w:r>
    </w:p>
    <w:p w14:paraId="6248E98E" w14:textId="77777777" w:rsidR="002578DD" w:rsidRPr="00996F66" w:rsidRDefault="002578DD" w:rsidP="002578DD">
      <w:pPr>
        <w:rPr>
          <w:rFonts w:ascii="Calibri" w:hAnsi="Calibri"/>
          <w:sz w:val="24"/>
          <w:szCs w:val="24"/>
          <w:lang w:val="en-GB"/>
        </w:rPr>
      </w:pPr>
      <w:r w:rsidRPr="00996F66">
        <w:rPr>
          <w:rFonts w:ascii="Calibri" w:hAnsi="Calibri"/>
          <w:sz w:val="24"/>
          <w:szCs w:val="24"/>
          <w:lang w:val="en-GB"/>
        </w:rPr>
        <w:t>Review and clarity on feedback of survey questions</w:t>
      </w:r>
    </w:p>
    <w:p w14:paraId="2234E200" w14:textId="77777777" w:rsidR="002578DD" w:rsidRPr="00996F66" w:rsidRDefault="002578DD" w:rsidP="002578DD">
      <w:pPr>
        <w:rPr>
          <w:rFonts w:ascii="Calibri" w:hAnsi="Calibri"/>
          <w:sz w:val="24"/>
          <w:szCs w:val="24"/>
          <w:lang w:val="en-GB"/>
        </w:rPr>
      </w:pPr>
    </w:p>
    <w:p w14:paraId="61CEE5AD" w14:textId="77777777" w:rsidR="002578DD" w:rsidRPr="00996F66" w:rsidRDefault="002578DD" w:rsidP="002578DD">
      <w:pPr>
        <w:rPr>
          <w:rFonts w:ascii="Calibri" w:hAnsi="Calibri"/>
          <w:sz w:val="24"/>
          <w:szCs w:val="24"/>
          <w:lang w:val="en-GB"/>
        </w:rPr>
      </w:pPr>
    </w:p>
    <w:p w14:paraId="594E0938" w14:textId="77777777" w:rsidR="002578DD" w:rsidRPr="00996F66" w:rsidRDefault="002578DD" w:rsidP="002578DD">
      <w:pPr>
        <w:rPr>
          <w:rFonts w:ascii="Calibri" w:hAnsi="Calibri"/>
          <w:sz w:val="24"/>
          <w:szCs w:val="24"/>
          <w:lang w:val="en-GB"/>
        </w:rPr>
      </w:pPr>
      <w:r w:rsidRPr="00996F66">
        <w:rPr>
          <w:rFonts w:ascii="Calibri" w:hAnsi="Calibri"/>
          <w:sz w:val="24"/>
          <w:szCs w:val="24"/>
          <w:lang w:val="en-GB"/>
        </w:rPr>
        <w:t>Meeting 3 is a 1 hour meeting with pre-reading material of 1 hour</w:t>
      </w:r>
    </w:p>
    <w:p w14:paraId="21C48E59" w14:textId="77777777" w:rsidR="002578DD" w:rsidRPr="00996F66" w:rsidRDefault="002578DD" w:rsidP="002578DD">
      <w:pPr>
        <w:rPr>
          <w:rFonts w:ascii="Calibri" w:hAnsi="Calibri"/>
          <w:sz w:val="24"/>
          <w:szCs w:val="24"/>
          <w:lang w:val="en-GB"/>
        </w:rPr>
      </w:pPr>
    </w:p>
    <w:p w14:paraId="0C95C07B" w14:textId="77777777" w:rsidR="002578DD" w:rsidRPr="00996F66" w:rsidRDefault="002578DD" w:rsidP="002578DD">
      <w:pPr>
        <w:rPr>
          <w:rFonts w:ascii="Calibri" w:hAnsi="Calibri"/>
          <w:sz w:val="24"/>
          <w:szCs w:val="24"/>
          <w:lang w:val="en-GB"/>
        </w:rPr>
      </w:pPr>
      <w:r w:rsidRPr="00996F66">
        <w:rPr>
          <w:rFonts w:ascii="Calibri" w:hAnsi="Calibri"/>
          <w:sz w:val="24"/>
          <w:szCs w:val="24"/>
          <w:lang w:val="en-GB"/>
        </w:rPr>
        <w:t>Pre-reading material is final review of survey questions.</w:t>
      </w:r>
    </w:p>
    <w:p w14:paraId="6805E17C" w14:textId="77777777" w:rsidR="002578DD" w:rsidRPr="00996F66" w:rsidRDefault="002578DD" w:rsidP="002578DD">
      <w:pPr>
        <w:rPr>
          <w:rFonts w:ascii="Calibri" w:hAnsi="Calibri"/>
          <w:sz w:val="24"/>
          <w:szCs w:val="24"/>
          <w:lang w:val="en-GB"/>
        </w:rPr>
      </w:pPr>
      <w:r w:rsidRPr="00996F66">
        <w:rPr>
          <w:rFonts w:ascii="Calibri" w:hAnsi="Calibri"/>
          <w:sz w:val="24"/>
          <w:szCs w:val="24"/>
          <w:lang w:val="en-GB"/>
        </w:rPr>
        <w:t>Agenda:</w:t>
      </w:r>
    </w:p>
    <w:p w14:paraId="44A831BB" w14:textId="77777777" w:rsidR="002578DD" w:rsidRPr="00996F66" w:rsidRDefault="002578DD" w:rsidP="002578DD">
      <w:pPr>
        <w:rPr>
          <w:rFonts w:ascii="Calibri" w:hAnsi="Calibri"/>
          <w:sz w:val="24"/>
          <w:szCs w:val="24"/>
          <w:lang w:val="en-GB"/>
        </w:rPr>
      </w:pPr>
      <w:r w:rsidRPr="00996F66">
        <w:rPr>
          <w:rFonts w:ascii="Calibri" w:hAnsi="Calibri"/>
          <w:sz w:val="24"/>
          <w:szCs w:val="24"/>
          <w:lang w:val="en-GB"/>
        </w:rPr>
        <w:t>Review and discuss final survey questions.</w:t>
      </w:r>
    </w:p>
    <w:p w14:paraId="0388AB0E" w14:textId="77777777" w:rsidR="002578DD" w:rsidRPr="00996F66" w:rsidRDefault="002578DD" w:rsidP="002578DD">
      <w:pPr>
        <w:rPr>
          <w:rFonts w:ascii="Calibri" w:hAnsi="Calibri"/>
          <w:sz w:val="24"/>
        </w:rPr>
      </w:pPr>
    </w:p>
    <w:p w14:paraId="69AEC6A2" w14:textId="199A1160" w:rsidR="003B672D" w:rsidRPr="00996F66" w:rsidRDefault="0088131E" w:rsidP="00AF697A">
      <w:pPr>
        <w:jc w:val="both"/>
        <w:rPr>
          <w:rFonts w:ascii="Calibri" w:hAnsi="Calibri"/>
          <w:sz w:val="24"/>
        </w:rPr>
      </w:pPr>
      <w:r w:rsidRPr="00996F66">
        <w:rPr>
          <w:rFonts w:ascii="Calibri" w:hAnsi="Calibri"/>
          <w:sz w:val="24"/>
        </w:rPr>
        <w:lastRenderedPageBreak/>
        <w:t xml:space="preserve">Language: </w:t>
      </w:r>
      <w:r w:rsidR="003B672D" w:rsidRPr="00996F66">
        <w:rPr>
          <w:rFonts w:ascii="Calibri" w:hAnsi="Calibri"/>
          <w:sz w:val="24"/>
        </w:rPr>
        <w:t>The meetings will be held in English.</w:t>
      </w:r>
    </w:p>
    <w:p w14:paraId="71071FC6" w14:textId="11BA425E" w:rsidR="003B672D" w:rsidRPr="00996F66" w:rsidRDefault="003B672D" w:rsidP="00AF697A">
      <w:pPr>
        <w:jc w:val="both"/>
        <w:rPr>
          <w:rFonts w:ascii="Calibri" w:hAnsi="Calibri"/>
          <w:sz w:val="24"/>
        </w:rPr>
      </w:pPr>
    </w:p>
    <w:p w14:paraId="3190DD07" w14:textId="10CA506A" w:rsidR="00DF6FA2" w:rsidRPr="00996F66" w:rsidRDefault="00DF6FA2" w:rsidP="00AF697A">
      <w:pPr>
        <w:jc w:val="both"/>
        <w:rPr>
          <w:rFonts w:ascii="Calibri" w:hAnsi="Calibri"/>
          <w:sz w:val="24"/>
          <w:szCs w:val="24"/>
          <w:lang w:val="en-GB"/>
        </w:rPr>
      </w:pPr>
      <w:r w:rsidRPr="00996F66">
        <w:rPr>
          <w:rFonts w:ascii="Calibri" w:hAnsi="Calibri"/>
          <w:sz w:val="24"/>
          <w:szCs w:val="24"/>
          <w:lang w:val="en-GB"/>
        </w:rPr>
        <w:t xml:space="preserve">We are asking for a patient or parent who has gone through genetic testing for their IRD within the past 5 years to participate in the Focus </w:t>
      </w:r>
      <w:r w:rsidR="00A06B34" w:rsidRPr="00996F66">
        <w:rPr>
          <w:rFonts w:ascii="Calibri" w:hAnsi="Calibri"/>
          <w:sz w:val="24"/>
          <w:szCs w:val="24"/>
          <w:lang w:val="en-GB"/>
        </w:rPr>
        <w:t>Groupe.</w:t>
      </w:r>
    </w:p>
    <w:p w14:paraId="48D04E41" w14:textId="77777777" w:rsidR="00A26223" w:rsidRPr="00996F66" w:rsidRDefault="00A26223" w:rsidP="00AF697A">
      <w:pPr>
        <w:jc w:val="both"/>
        <w:rPr>
          <w:rFonts w:ascii="Calibri" w:hAnsi="Calibri"/>
          <w:sz w:val="24"/>
          <w:szCs w:val="24"/>
          <w:lang w:val="en-GB"/>
        </w:rPr>
      </w:pPr>
      <w:r w:rsidRPr="00996F66">
        <w:rPr>
          <w:rFonts w:ascii="Calibri" w:hAnsi="Calibri"/>
          <w:sz w:val="24"/>
          <w:szCs w:val="24"/>
          <w:lang w:val="en-GB"/>
        </w:rPr>
        <w:t>If a patient or parent is not possible, then a patient advocate is an option but a patient or parent is preferred.</w:t>
      </w:r>
    </w:p>
    <w:p w14:paraId="486D2844" w14:textId="108FAF02" w:rsidR="003B672D" w:rsidRPr="00996F66" w:rsidRDefault="003B672D" w:rsidP="003B672D">
      <w:pPr>
        <w:rPr>
          <w:rFonts w:ascii="Calibri" w:hAnsi="Calibri"/>
          <w:sz w:val="24"/>
        </w:rPr>
      </w:pPr>
    </w:p>
    <w:sectPr w:rsidR="003B672D" w:rsidRPr="00996F66" w:rsidSect="00C70199">
      <w:headerReference w:type="first" r:id="rId7"/>
      <w:pgSz w:w="11906" w:h="16838"/>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F539E" w14:textId="77777777" w:rsidR="0022599D" w:rsidRDefault="0022599D" w:rsidP="00321F70">
      <w:pPr>
        <w:spacing w:after="0" w:line="240" w:lineRule="auto"/>
      </w:pPr>
      <w:r>
        <w:separator/>
      </w:r>
    </w:p>
  </w:endnote>
  <w:endnote w:type="continuationSeparator" w:id="0">
    <w:p w14:paraId="561E67D7" w14:textId="77777777" w:rsidR="0022599D" w:rsidRDefault="0022599D" w:rsidP="00321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A6FC7" w14:textId="77777777" w:rsidR="0022599D" w:rsidRDefault="0022599D" w:rsidP="00321F70">
      <w:pPr>
        <w:spacing w:after="0" w:line="240" w:lineRule="auto"/>
      </w:pPr>
      <w:r>
        <w:separator/>
      </w:r>
    </w:p>
  </w:footnote>
  <w:footnote w:type="continuationSeparator" w:id="0">
    <w:p w14:paraId="22C15817" w14:textId="77777777" w:rsidR="0022599D" w:rsidRDefault="0022599D" w:rsidP="00321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93116" w14:textId="77777777" w:rsidR="00C70199" w:rsidRDefault="00C70199">
    <w:pPr>
      <w:pStyle w:val="Nagwek"/>
    </w:pPr>
    <w:r>
      <w:rPr>
        <w:noProof/>
        <w:lang w:eastAsia="en-GB"/>
      </w:rPr>
      <w:drawing>
        <wp:inline distT="0" distB="0" distL="0" distR="0" wp14:anchorId="3CE14D1E" wp14:editId="2A584F1E">
          <wp:extent cx="4343297" cy="115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343297" cy="1152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7705B"/>
    <w:multiLevelType w:val="hybridMultilevel"/>
    <w:tmpl w:val="989415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70"/>
    <w:rsid w:val="000002A1"/>
    <w:rsid w:val="0000073C"/>
    <w:rsid w:val="00000E2E"/>
    <w:rsid w:val="00006371"/>
    <w:rsid w:val="00012332"/>
    <w:rsid w:val="000139BB"/>
    <w:rsid w:val="00031692"/>
    <w:rsid w:val="00040CDA"/>
    <w:rsid w:val="00042F41"/>
    <w:rsid w:val="000448F9"/>
    <w:rsid w:val="000511F4"/>
    <w:rsid w:val="00053FB5"/>
    <w:rsid w:val="000561BA"/>
    <w:rsid w:val="000578DD"/>
    <w:rsid w:val="00064029"/>
    <w:rsid w:val="00065D18"/>
    <w:rsid w:val="00071A3F"/>
    <w:rsid w:val="00074A78"/>
    <w:rsid w:val="0007644B"/>
    <w:rsid w:val="000779F3"/>
    <w:rsid w:val="000804AF"/>
    <w:rsid w:val="00082CD9"/>
    <w:rsid w:val="000922F9"/>
    <w:rsid w:val="000975D8"/>
    <w:rsid w:val="00097E2F"/>
    <w:rsid w:val="000A042D"/>
    <w:rsid w:val="000A1C3D"/>
    <w:rsid w:val="000A2907"/>
    <w:rsid w:val="000C6337"/>
    <w:rsid w:val="000C6987"/>
    <w:rsid w:val="000C6C29"/>
    <w:rsid w:val="000C79D6"/>
    <w:rsid w:val="000D7BD0"/>
    <w:rsid w:val="000E297F"/>
    <w:rsid w:val="000E45EF"/>
    <w:rsid w:val="000E7328"/>
    <w:rsid w:val="000E7DE8"/>
    <w:rsid w:val="0011347E"/>
    <w:rsid w:val="00140BBE"/>
    <w:rsid w:val="0014272D"/>
    <w:rsid w:val="0014534B"/>
    <w:rsid w:val="00145B7B"/>
    <w:rsid w:val="001518B3"/>
    <w:rsid w:val="0015703B"/>
    <w:rsid w:val="00157E4A"/>
    <w:rsid w:val="00160489"/>
    <w:rsid w:val="001654D6"/>
    <w:rsid w:val="00171955"/>
    <w:rsid w:val="00173892"/>
    <w:rsid w:val="00190504"/>
    <w:rsid w:val="00191C4F"/>
    <w:rsid w:val="00194A46"/>
    <w:rsid w:val="0019540D"/>
    <w:rsid w:val="001957E5"/>
    <w:rsid w:val="00195919"/>
    <w:rsid w:val="00195A9A"/>
    <w:rsid w:val="0019777D"/>
    <w:rsid w:val="001A0EB8"/>
    <w:rsid w:val="001A1B21"/>
    <w:rsid w:val="001A54AF"/>
    <w:rsid w:val="001A7E35"/>
    <w:rsid w:val="001B2610"/>
    <w:rsid w:val="001B439F"/>
    <w:rsid w:val="001B48B7"/>
    <w:rsid w:val="001B6AE6"/>
    <w:rsid w:val="001C3F44"/>
    <w:rsid w:val="001C4610"/>
    <w:rsid w:val="001D2FE3"/>
    <w:rsid w:val="001D5AD0"/>
    <w:rsid w:val="001E0908"/>
    <w:rsid w:val="001E0BF0"/>
    <w:rsid w:val="001E25E7"/>
    <w:rsid w:val="001F00CA"/>
    <w:rsid w:val="001F61DD"/>
    <w:rsid w:val="002000E2"/>
    <w:rsid w:val="0020242B"/>
    <w:rsid w:val="00203197"/>
    <w:rsid w:val="00203BB9"/>
    <w:rsid w:val="00205674"/>
    <w:rsid w:val="0022599D"/>
    <w:rsid w:val="0022797F"/>
    <w:rsid w:val="00231EF1"/>
    <w:rsid w:val="00235328"/>
    <w:rsid w:val="00244C7D"/>
    <w:rsid w:val="00252906"/>
    <w:rsid w:val="00254896"/>
    <w:rsid w:val="0025695D"/>
    <w:rsid w:val="002578DD"/>
    <w:rsid w:val="00260C33"/>
    <w:rsid w:val="002627CF"/>
    <w:rsid w:val="0027262D"/>
    <w:rsid w:val="00281860"/>
    <w:rsid w:val="002867D6"/>
    <w:rsid w:val="002873F5"/>
    <w:rsid w:val="00287A28"/>
    <w:rsid w:val="00294D48"/>
    <w:rsid w:val="002A4183"/>
    <w:rsid w:val="002A4820"/>
    <w:rsid w:val="002A7B88"/>
    <w:rsid w:val="002C2BEB"/>
    <w:rsid w:val="002D7A6A"/>
    <w:rsid w:val="002E3FEE"/>
    <w:rsid w:val="002F05BD"/>
    <w:rsid w:val="00301041"/>
    <w:rsid w:val="00310B43"/>
    <w:rsid w:val="00312C5F"/>
    <w:rsid w:val="00320F9A"/>
    <w:rsid w:val="00321D20"/>
    <w:rsid w:val="00321F70"/>
    <w:rsid w:val="00323B5C"/>
    <w:rsid w:val="00323D59"/>
    <w:rsid w:val="00325D37"/>
    <w:rsid w:val="003377C7"/>
    <w:rsid w:val="00343A54"/>
    <w:rsid w:val="00343BBA"/>
    <w:rsid w:val="00344C8D"/>
    <w:rsid w:val="0034542A"/>
    <w:rsid w:val="00345C00"/>
    <w:rsid w:val="003539F7"/>
    <w:rsid w:val="003605A7"/>
    <w:rsid w:val="00361477"/>
    <w:rsid w:val="00361847"/>
    <w:rsid w:val="0036536C"/>
    <w:rsid w:val="003658E6"/>
    <w:rsid w:val="0037336A"/>
    <w:rsid w:val="00380292"/>
    <w:rsid w:val="00382255"/>
    <w:rsid w:val="0039031C"/>
    <w:rsid w:val="0039404E"/>
    <w:rsid w:val="00394CEC"/>
    <w:rsid w:val="003960E8"/>
    <w:rsid w:val="00397D89"/>
    <w:rsid w:val="003A3BD5"/>
    <w:rsid w:val="003A4217"/>
    <w:rsid w:val="003B09A3"/>
    <w:rsid w:val="003B2624"/>
    <w:rsid w:val="003B4DC7"/>
    <w:rsid w:val="003B672D"/>
    <w:rsid w:val="003C4A10"/>
    <w:rsid w:val="003D08F2"/>
    <w:rsid w:val="003D464A"/>
    <w:rsid w:val="003D6434"/>
    <w:rsid w:val="003E407C"/>
    <w:rsid w:val="003E44C1"/>
    <w:rsid w:val="003E7BD1"/>
    <w:rsid w:val="003F1D00"/>
    <w:rsid w:val="003F2F54"/>
    <w:rsid w:val="003F5EC8"/>
    <w:rsid w:val="0040026D"/>
    <w:rsid w:val="00403959"/>
    <w:rsid w:val="0040483E"/>
    <w:rsid w:val="00406D5C"/>
    <w:rsid w:val="00407F0A"/>
    <w:rsid w:val="00410448"/>
    <w:rsid w:val="00413146"/>
    <w:rsid w:val="00421158"/>
    <w:rsid w:val="00425BAC"/>
    <w:rsid w:val="00427035"/>
    <w:rsid w:val="00437047"/>
    <w:rsid w:val="0044016F"/>
    <w:rsid w:val="004506D9"/>
    <w:rsid w:val="00455304"/>
    <w:rsid w:val="00456A8B"/>
    <w:rsid w:val="00456DC1"/>
    <w:rsid w:val="00461D53"/>
    <w:rsid w:val="00472C11"/>
    <w:rsid w:val="0047634B"/>
    <w:rsid w:val="004916C2"/>
    <w:rsid w:val="00491ECB"/>
    <w:rsid w:val="004920A3"/>
    <w:rsid w:val="00493CB5"/>
    <w:rsid w:val="00497764"/>
    <w:rsid w:val="00497BBF"/>
    <w:rsid w:val="004A00FF"/>
    <w:rsid w:val="004A5872"/>
    <w:rsid w:val="004B1ABE"/>
    <w:rsid w:val="004B1F83"/>
    <w:rsid w:val="004B23B7"/>
    <w:rsid w:val="004B7C95"/>
    <w:rsid w:val="004C241C"/>
    <w:rsid w:val="004C2719"/>
    <w:rsid w:val="004C49AB"/>
    <w:rsid w:val="004C6E16"/>
    <w:rsid w:val="004D356F"/>
    <w:rsid w:val="004E062A"/>
    <w:rsid w:val="004E210E"/>
    <w:rsid w:val="004E2F7C"/>
    <w:rsid w:val="004E4F22"/>
    <w:rsid w:val="004E593C"/>
    <w:rsid w:val="004F6408"/>
    <w:rsid w:val="004F683D"/>
    <w:rsid w:val="00500EDF"/>
    <w:rsid w:val="00502CF3"/>
    <w:rsid w:val="005035F5"/>
    <w:rsid w:val="005250F9"/>
    <w:rsid w:val="00526247"/>
    <w:rsid w:val="005267FE"/>
    <w:rsid w:val="00533206"/>
    <w:rsid w:val="0053499D"/>
    <w:rsid w:val="00535D52"/>
    <w:rsid w:val="00536C8D"/>
    <w:rsid w:val="005413C5"/>
    <w:rsid w:val="005436E1"/>
    <w:rsid w:val="00550168"/>
    <w:rsid w:val="005546B6"/>
    <w:rsid w:val="00554ECC"/>
    <w:rsid w:val="00566BA2"/>
    <w:rsid w:val="005769A9"/>
    <w:rsid w:val="00577810"/>
    <w:rsid w:val="00597586"/>
    <w:rsid w:val="005A5B20"/>
    <w:rsid w:val="005A61EA"/>
    <w:rsid w:val="005B0884"/>
    <w:rsid w:val="005B64A9"/>
    <w:rsid w:val="005B71DC"/>
    <w:rsid w:val="005C304C"/>
    <w:rsid w:val="005C668A"/>
    <w:rsid w:val="005E39C0"/>
    <w:rsid w:val="005F503A"/>
    <w:rsid w:val="005F6024"/>
    <w:rsid w:val="005F6BCB"/>
    <w:rsid w:val="005F7171"/>
    <w:rsid w:val="005F7D4B"/>
    <w:rsid w:val="006038EE"/>
    <w:rsid w:val="00604B62"/>
    <w:rsid w:val="00604DAC"/>
    <w:rsid w:val="00614E3E"/>
    <w:rsid w:val="00615D6E"/>
    <w:rsid w:val="00616C11"/>
    <w:rsid w:val="0062178F"/>
    <w:rsid w:val="006232EA"/>
    <w:rsid w:val="00624A33"/>
    <w:rsid w:val="0062505D"/>
    <w:rsid w:val="00626A5D"/>
    <w:rsid w:val="006341CC"/>
    <w:rsid w:val="006374A2"/>
    <w:rsid w:val="006461D5"/>
    <w:rsid w:val="006478D9"/>
    <w:rsid w:val="006547CD"/>
    <w:rsid w:val="0065498D"/>
    <w:rsid w:val="0065685E"/>
    <w:rsid w:val="00661B92"/>
    <w:rsid w:val="00662AE8"/>
    <w:rsid w:val="00663624"/>
    <w:rsid w:val="00664031"/>
    <w:rsid w:val="006645D8"/>
    <w:rsid w:val="0067771D"/>
    <w:rsid w:val="00681087"/>
    <w:rsid w:val="006A0191"/>
    <w:rsid w:val="006A1120"/>
    <w:rsid w:val="006A7929"/>
    <w:rsid w:val="006B5626"/>
    <w:rsid w:val="006B63D8"/>
    <w:rsid w:val="006C01E2"/>
    <w:rsid w:val="006C51D1"/>
    <w:rsid w:val="006C7ED7"/>
    <w:rsid w:val="006E3814"/>
    <w:rsid w:val="006F19EC"/>
    <w:rsid w:val="006F40D5"/>
    <w:rsid w:val="00700C7A"/>
    <w:rsid w:val="00701511"/>
    <w:rsid w:val="00701694"/>
    <w:rsid w:val="007075F8"/>
    <w:rsid w:val="007128F1"/>
    <w:rsid w:val="00714CE8"/>
    <w:rsid w:val="00717840"/>
    <w:rsid w:val="00720660"/>
    <w:rsid w:val="00721423"/>
    <w:rsid w:val="007237EC"/>
    <w:rsid w:val="00723C74"/>
    <w:rsid w:val="00725BC3"/>
    <w:rsid w:val="0072656B"/>
    <w:rsid w:val="00726704"/>
    <w:rsid w:val="0074040A"/>
    <w:rsid w:val="00741A97"/>
    <w:rsid w:val="00742895"/>
    <w:rsid w:val="007468F9"/>
    <w:rsid w:val="00760A13"/>
    <w:rsid w:val="007629E8"/>
    <w:rsid w:val="00764A1B"/>
    <w:rsid w:val="007664D4"/>
    <w:rsid w:val="00767FEE"/>
    <w:rsid w:val="007722EE"/>
    <w:rsid w:val="00774A04"/>
    <w:rsid w:val="00780C8E"/>
    <w:rsid w:val="0078391C"/>
    <w:rsid w:val="0078727B"/>
    <w:rsid w:val="00791DE8"/>
    <w:rsid w:val="007923F3"/>
    <w:rsid w:val="00793E13"/>
    <w:rsid w:val="00795ADE"/>
    <w:rsid w:val="007A1D5A"/>
    <w:rsid w:val="007A2305"/>
    <w:rsid w:val="007A3FB8"/>
    <w:rsid w:val="007A7237"/>
    <w:rsid w:val="007B3B9F"/>
    <w:rsid w:val="007B494E"/>
    <w:rsid w:val="007C58B4"/>
    <w:rsid w:val="007C69A8"/>
    <w:rsid w:val="007D0140"/>
    <w:rsid w:val="007D15CF"/>
    <w:rsid w:val="007D23A2"/>
    <w:rsid w:val="007D6956"/>
    <w:rsid w:val="007E40C4"/>
    <w:rsid w:val="007F36EF"/>
    <w:rsid w:val="00800F11"/>
    <w:rsid w:val="00803FA5"/>
    <w:rsid w:val="008117DF"/>
    <w:rsid w:val="00814395"/>
    <w:rsid w:val="00820554"/>
    <w:rsid w:val="00823078"/>
    <w:rsid w:val="008249E0"/>
    <w:rsid w:val="00830ADC"/>
    <w:rsid w:val="0083411D"/>
    <w:rsid w:val="00835557"/>
    <w:rsid w:val="0084227E"/>
    <w:rsid w:val="00844051"/>
    <w:rsid w:val="008443FB"/>
    <w:rsid w:val="00847695"/>
    <w:rsid w:val="00856802"/>
    <w:rsid w:val="008568BB"/>
    <w:rsid w:val="00857C64"/>
    <w:rsid w:val="00862177"/>
    <w:rsid w:val="00866CC4"/>
    <w:rsid w:val="008701FA"/>
    <w:rsid w:val="00874F01"/>
    <w:rsid w:val="008756DB"/>
    <w:rsid w:val="0088131E"/>
    <w:rsid w:val="00890D00"/>
    <w:rsid w:val="008949EC"/>
    <w:rsid w:val="00894F5B"/>
    <w:rsid w:val="0089622A"/>
    <w:rsid w:val="008A5B61"/>
    <w:rsid w:val="008C31F6"/>
    <w:rsid w:val="008C78B1"/>
    <w:rsid w:val="008D4B37"/>
    <w:rsid w:val="008D4EFC"/>
    <w:rsid w:val="008E2EDF"/>
    <w:rsid w:val="008E6770"/>
    <w:rsid w:val="008E6869"/>
    <w:rsid w:val="00901CAB"/>
    <w:rsid w:val="00903C52"/>
    <w:rsid w:val="0090586F"/>
    <w:rsid w:val="00917347"/>
    <w:rsid w:val="009179CD"/>
    <w:rsid w:val="00921F51"/>
    <w:rsid w:val="00924C3C"/>
    <w:rsid w:val="00925F3C"/>
    <w:rsid w:val="00927546"/>
    <w:rsid w:val="00934F0A"/>
    <w:rsid w:val="00936214"/>
    <w:rsid w:val="0093769D"/>
    <w:rsid w:val="00942E0D"/>
    <w:rsid w:val="00943637"/>
    <w:rsid w:val="00950A17"/>
    <w:rsid w:val="00951FA7"/>
    <w:rsid w:val="009673C9"/>
    <w:rsid w:val="00976329"/>
    <w:rsid w:val="0098289B"/>
    <w:rsid w:val="00990901"/>
    <w:rsid w:val="00991E78"/>
    <w:rsid w:val="00995BCD"/>
    <w:rsid w:val="00996F66"/>
    <w:rsid w:val="009A0A46"/>
    <w:rsid w:val="009A4B0A"/>
    <w:rsid w:val="009A585A"/>
    <w:rsid w:val="009B16D2"/>
    <w:rsid w:val="009C0DB0"/>
    <w:rsid w:val="009C1996"/>
    <w:rsid w:val="009C1D4C"/>
    <w:rsid w:val="009C3558"/>
    <w:rsid w:val="009C3627"/>
    <w:rsid w:val="009D0BD2"/>
    <w:rsid w:val="009D282E"/>
    <w:rsid w:val="009D4E19"/>
    <w:rsid w:val="009E06FB"/>
    <w:rsid w:val="009E1CD5"/>
    <w:rsid w:val="009F0637"/>
    <w:rsid w:val="009F2A10"/>
    <w:rsid w:val="009F2E90"/>
    <w:rsid w:val="00A004D4"/>
    <w:rsid w:val="00A0190D"/>
    <w:rsid w:val="00A0293A"/>
    <w:rsid w:val="00A05F4D"/>
    <w:rsid w:val="00A06B34"/>
    <w:rsid w:val="00A07DBA"/>
    <w:rsid w:val="00A21836"/>
    <w:rsid w:val="00A233F0"/>
    <w:rsid w:val="00A25ADF"/>
    <w:rsid w:val="00A26223"/>
    <w:rsid w:val="00A31D83"/>
    <w:rsid w:val="00A33E18"/>
    <w:rsid w:val="00A34A03"/>
    <w:rsid w:val="00A4122A"/>
    <w:rsid w:val="00A41E94"/>
    <w:rsid w:val="00A4638A"/>
    <w:rsid w:val="00A61C45"/>
    <w:rsid w:val="00A671CE"/>
    <w:rsid w:val="00A72ADC"/>
    <w:rsid w:val="00A734E5"/>
    <w:rsid w:val="00A7369C"/>
    <w:rsid w:val="00A772E5"/>
    <w:rsid w:val="00A82C99"/>
    <w:rsid w:val="00A85B21"/>
    <w:rsid w:val="00AA1340"/>
    <w:rsid w:val="00AA1AC5"/>
    <w:rsid w:val="00AA7887"/>
    <w:rsid w:val="00AB7894"/>
    <w:rsid w:val="00AC1B43"/>
    <w:rsid w:val="00AC3DF0"/>
    <w:rsid w:val="00AC658D"/>
    <w:rsid w:val="00AD2F88"/>
    <w:rsid w:val="00AD3E76"/>
    <w:rsid w:val="00AE138A"/>
    <w:rsid w:val="00AE44F6"/>
    <w:rsid w:val="00AE4BA8"/>
    <w:rsid w:val="00AE7912"/>
    <w:rsid w:val="00AF227C"/>
    <w:rsid w:val="00AF697A"/>
    <w:rsid w:val="00AF6BE2"/>
    <w:rsid w:val="00B0245A"/>
    <w:rsid w:val="00B04296"/>
    <w:rsid w:val="00B07E73"/>
    <w:rsid w:val="00B10EAF"/>
    <w:rsid w:val="00B3134B"/>
    <w:rsid w:val="00B34921"/>
    <w:rsid w:val="00B34DE1"/>
    <w:rsid w:val="00B36840"/>
    <w:rsid w:val="00B36A9C"/>
    <w:rsid w:val="00B4374C"/>
    <w:rsid w:val="00B46344"/>
    <w:rsid w:val="00B47F30"/>
    <w:rsid w:val="00B53C53"/>
    <w:rsid w:val="00B642A3"/>
    <w:rsid w:val="00B66A05"/>
    <w:rsid w:val="00B72480"/>
    <w:rsid w:val="00B828BE"/>
    <w:rsid w:val="00B8647E"/>
    <w:rsid w:val="00B922BA"/>
    <w:rsid w:val="00B94B2F"/>
    <w:rsid w:val="00BA2020"/>
    <w:rsid w:val="00BA6303"/>
    <w:rsid w:val="00BB68F1"/>
    <w:rsid w:val="00BD0E5B"/>
    <w:rsid w:val="00BD265F"/>
    <w:rsid w:val="00BD3898"/>
    <w:rsid w:val="00BD44E1"/>
    <w:rsid w:val="00BE1305"/>
    <w:rsid w:val="00BE3325"/>
    <w:rsid w:val="00BF16E1"/>
    <w:rsid w:val="00BF1E18"/>
    <w:rsid w:val="00BF4330"/>
    <w:rsid w:val="00BF4559"/>
    <w:rsid w:val="00BF4E6C"/>
    <w:rsid w:val="00BF5391"/>
    <w:rsid w:val="00BF5CE6"/>
    <w:rsid w:val="00C00051"/>
    <w:rsid w:val="00C018E5"/>
    <w:rsid w:val="00C02AA4"/>
    <w:rsid w:val="00C03C79"/>
    <w:rsid w:val="00C0679C"/>
    <w:rsid w:val="00C11338"/>
    <w:rsid w:val="00C11C5E"/>
    <w:rsid w:val="00C15D62"/>
    <w:rsid w:val="00C17A7C"/>
    <w:rsid w:val="00C20126"/>
    <w:rsid w:val="00C23EA6"/>
    <w:rsid w:val="00C24F3F"/>
    <w:rsid w:val="00C25215"/>
    <w:rsid w:val="00C305AF"/>
    <w:rsid w:val="00C3102B"/>
    <w:rsid w:val="00C33DFF"/>
    <w:rsid w:val="00C442AB"/>
    <w:rsid w:val="00C444F6"/>
    <w:rsid w:val="00C4458E"/>
    <w:rsid w:val="00C45AB0"/>
    <w:rsid w:val="00C54B31"/>
    <w:rsid w:val="00C55A01"/>
    <w:rsid w:val="00C55CE1"/>
    <w:rsid w:val="00C6070E"/>
    <w:rsid w:val="00C70199"/>
    <w:rsid w:val="00C70D6C"/>
    <w:rsid w:val="00C75276"/>
    <w:rsid w:val="00C769EC"/>
    <w:rsid w:val="00C80F56"/>
    <w:rsid w:val="00C83F60"/>
    <w:rsid w:val="00C86E4F"/>
    <w:rsid w:val="00C87453"/>
    <w:rsid w:val="00C909A2"/>
    <w:rsid w:val="00C94F1B"/>
    <w:rsid w:val="00C97EF9"/>
    <w:rsid w:val="00CA07D4"/>
    <w:rsid w:val="00CA1058"/>
    <w:rsid w:val="00CB18E9"/>
    <w:rsid w:val="00CB58F3"/>
    <w:rsid w:val="00CC7CA9"/>
    <w:rsid w:val="00CE5A6D"/>
    <w:rsid w:val="00CF0988"/>
    <w:rsid w:val="00CF0E7D"/>
    <w:rsid w:val="00CF129B"/>
    <w:rsid w:val="00CF19A0"/>
    <w:rsid w:val="00CF244B"/>
    <w:rsid w:val="00CF5EE9"/>
    <w:rsid w:val="00CF66AB"/>
    <w:rsid w:val="00D052EB"/>
    <w:rsid w:val="00D23009"/>
    <w:rsid w:val="00D33E51"/>
    <w:rsid w:val="00D4312C"/>
    <w:rsid w:val="00D458F1"/>
    <w:rsid w:val="00D45BAC"/>
    <w:rsid w:val="00D55528"/>
    <w:rsid w:val="00D6165A"/>
    <w:rsid w:val="00D62C21"/>
    <w:rsid w:val="00D65FC0"/>
    <w:rsid w:val="00D664B2"/>
    <w:rsid w:val="00D7180B"/>
    <w:rsid w:val="00D75A1F"/>
    <w:rsid w:val="00D83494"/>
    <w:rsid w:val="00D85575"/>
    <w:rsid w:val="00D9149A"/>
    <w:rsid w:val="00D96685"/>
    <w:rsid w:val="00D9744B"/>
    <w:rsid w:val="00DA10EE"/>
    <w:rsid w:val="00DA1EA6"/>
    <w:rsid w:val="00DA20E3"/>
    <w:rsid w:val="00DB0632"/>
    <w:rsid w:val="00DB2073"/>
    <w:rsid w:val="00DC2833"/>
    <w:rsid w:val="00DC52DD"/>
    <w:rsid w:val="00DD0CA9"/>
    <w:rsid w:val="00DD183B"/>
    <w:rsid w:val="00DD6F06"/>
    <w:rsid w:val="00DE0039"/>
    <w:rsid w:val="00DE0F93"/>
    <w:rsid w:val="00DE57BB"/>
    <w:rsid w:val="00DE717A"/>
    <w:rsid w:val="00DF32A8"/>
    <w:rsid w:val="00DF4FF1"/>
    <w:rsid w:val="00DF52C8"/>
    <w:rsid w:val="00DF6922"/>
    <w:rsid w:val="00DF6FA2"/>
    <w:rsid w:val="00E16729"/>
    <w:rsid w:val="00E23261"/>
    <w:rsid w:val="00E243FF"/>
    <w:rsid w:val="00E25CC7"/>
    <w:rsid w:val="00E31BAA"/>
    <w:rsid w:val="00E32BB2"/>
    <w:rsid w:val="00E35382"/>
    <w:rsid w:val="00E37854"/>
    <w:rsid w:val="00E37F9F"/>
    <w:rsid w:val="00E4756F"/>
    <w:rsid w:val="00E50C3F"/>
    <w:rsid w:val="00E56D51"/>
    <w:rsid w:val="00E57A2A"/>
    <w:rsid w:val="00E62283"/>
    <w:rsid w:val="00E66AC9"/>
    <w:rsid w:val="00E826F1"/>
    <w:rsid w:val="00E83169"/>
    <w:rsid w:val="00E93588"/>
    <w:rsid w:val="00E94567"/>
    <w:rsid w:val="00E94618"/>
    <w:rsid w:val="00EA17AF"/>
    <w:rsid w:val="00EA3EBC"/>
    <w:rsid w:val="00EB0625"/>
    <w:rsid w:val="00EB43C3"/>
    <w:rsid w:val="00EB46AA"/>
    <w:rsid w:val="00EC054E"/>
    <w:rsid w:val="00EC2D85"/>
    <w:rsid w:val="00EC373F"/>
    <w:rsid w:val="00EC5732"/>
    <w:rsid w:val="00ED00E9"/>
    <w:rsid w:val="00EE0DA1"/>
    <w:rsid w:val="00EE7599"/>
    <w:rsid w:val="00EE78C4"/>
    <w:rsid w:val="00EF54BA"/>
    <w:rsid w:val="00EF5DEB"/>
    <w:rsid w:val="00EF7C39"/>
    <w:rsid w:val="00F00225"/>
    <w:rsid w:val="00F027B7"/>
    <w:rsid w:val="00F032CB"/>
    <w:rsid w:val="00F03668"/>
    <w:rsid w:val="00F05FCF"/>
    <w:rsid w:val="00F111CB"/>
    <w:rsid w:val="00F1527F"/>
    <w:rsid w:val="00F16B74"/>
    <w:rsid w:val="00F2230C"/>
    <w:rsid w:val="00F24353"/>
    <w:rsid w:val="00F2619A"/>
    <w:rsid w:val="00F30AF1"/>
    <w:rsid w:val="00F366F7"/>
    <w:rsid w:val="00F3799B"/>
    <w:rsid w:val="00F45373"/>
    <w:rsid w:val="00F45D41"/>
    <w:rsid w:val="00F50DA6"/>
    <w:rsid w:val="00F57117"/>
    <w:rsid w:val="00F67A8A"/>
    <w:rsid w:val="00F73334"/>
    <w:rsid w:val="00F74E6E"/>
    <w:rsid w:val="00F74E85"/>
    <w:rsid w:val="00F757A6"/>
    <w:rsid w:val="00F84BA3"/>
    <w:rsid w:val="00F854A1"/>
    <w:rsid w:val="00F85BAF"/>
    <w:rsid w:val="00F9062C"/>
    <w:rsid w:val="00F910B8"/>
    <w:rsid w:val="00F92C59"/>
    <w:rsid w:val="00F97EA5"/>
    <w:rsid w:val="00FA3C18"/>
    <w:rsid w:val="00FB156D"/>
    <w:rsid w:val="00FD050C"/>
    <w:rsid w:val="00FD3D55"/>
    <w:rsid w:val="00FD6E85"/>
    <w:rsid w:val="00FE47F7"/>
    <w:rsid w:val="00FF27CB"/>
    <w:rsid w:val="00FF32DC"/>
    <w:rsid w:val="00FF4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FF5DC"/>
  <w15:chartTrackingRefBased/>
  <w15:docId w15:val="{053760B7-5489-49B7-B86A-99E38813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672D"/>
    <w:pPr>
      <w:spacing w:line="254" w:lineRule="auto"/>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21F70"/>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321F70"/>
  </w:style>
  <w:style w:type="paragraph" w:styleId="Stopka">
    <w:name w:val="footer"/>
    <w:basedOn w:val="Normalny"/>
    <w:link w:val="StopkaZnak"/>
    <w:uiPriority w:val="99"/>
    <w:unhideWhenUsed/>
    <w:rsid w:val="00321F70"/>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321F70"/>
  </w:style>
  <w:style w:type="paragraph" w:styleId="Akapitzlist">
    <w:name w:val="List Paragraph"/>
    <w:basedOn w:val="Normalny"/>
    <w:uiPriority w:val="34"/>
    <w:qFormat/>
    <w:rsid w:val="003B672D"/>
    <w:pPr>
      <w:spacing w:after="0" w:line="240" w:lineRule="auto"/>
      <w:ind w:left="72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12195">
      <w:bodyDiv w:val="1"/>
      <w:marLeft w:val="0"/>
      <w:marRight w:val="0"/>
      <w:marTop w:val="0"/>
      <w:marBottom w:val="0"/>
      <w:divBdr>
        <w:top w:val="none" w:sz="0" w:space="0" w:color="auto"/>
        <w:left w:val="none" w:sz="0" w:space="0" w:color="auto"/>
        <w:bottom w:val="none" w:sz="0" w:space="0" w:color="auto"/>
        <w:right w:val="none" w:sz="0" w:space="0" w:color="auto"/>
      </w:divBdr>
    </w:div>
    <w:div w:id="572858964">
      <w:bodyDiv w:val="1"/>
      <w:marLeft w:val="0"/>
      <w:marRight w:val="0"/>
      <w:marTop w:val="0"/>
      <w:marBottom w:val="0"/>
      <w:divBdr>
        <w:top w:val="none" w:sz="0" w:space="0" w:color="auto"/>
        <w:left w:val="none" w:sz="0" w:space="0" w:color="auto"/>
        <w:bottom w:val="none" w:sz="0" w:space="0" w:color="auto"/>
        <w:right w:val="none" w:sz="0" w:space="0" w:color="auto"/>
      </w:divBdr>
    </w:div>
    <w:div w:id="1679037713">
      <w:bodyDiv w:val="1"/>
      <w:marLeft w:val="0"/>
      <w:marRight w:val="0"/>
      <w:marTop w:val="0"/>
      <w:marBottom w:val="0"/>
      <w:divBdr>
        <w:top w:val="none" w:sz="0" w:space="0" w:color="auto"/>
        <w:left w:val="none" w:sz="0" w:space="0" w:color="auto"/>
        <w:bottom w:val="none" w:sz="0" w:space="0" w:color="auto"/>
        <w:right w:val="none" w:sz="0" w:space="0" w:color="auto"/>
      </w:divBdr>
    </w:div>
    <w:div w:id="201641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468</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dc:creator>
  <cp:keywords/>
  <dc:description/>
  <cp:lastModifiedBy>Aleksander Zalewski</cp:lastModifiedBy>
  <cp:revision>41</cp:revision>
  <dcterms:created xsi:type="dcterms:W3CDTF">2020-06-18T08:11:00Z</dcterms:created>
  <dcterms:modified xsi:type="dcterms:W3CDTF">2021-04-07T09:29:00Z</dcterms:modified>
</cp:coreProperties>
</file>